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8F" w:rsidRPr="00230768" w:rsidRDefault="00D5448F" w:rsidP="00D5448F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OLE_LINK1"/>
      <w:bookmarkStart w:id="1" w:name="OLE_LINK2"/>
      <w:r w:rsidRPr="00230768">
        <w:t>Утвержден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right"/>
      </w:pPr>
      <w:r w:rsidRPr="00230768">
        <w:t>постановлением администрации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right"/>
      </w:pPr>
      <w:r w:rsidRPr="00230768">
        <w:t>городского округа ЗАТО Свободный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right"/>
      </w:pPr>
      <w:r>
        <w:t xml:space="preserve">от « 27 </w:t>
      </w:r>
      <w:r w:rsidRPr="00230768">
        <w:t>»</w:t>
      </w:r>
      <w:r>
        <w:t xml:space="preserve"> июн</w:t>
      </w:r>
      <w:r w:rsidRPr="00230768">
        <w:t>я 201</w:t>
      </w:r>
      <w:r>
        <w:t>6</w:t>
      </w:r>
      <w:r w:rsidRPr="00230768">
        <w:t xml:space="preserve"> г</w:t>
      </w:r>
      <w:r>
        <w:t>. № 386</w:t>
      </w:r>
    </w:p>
    <w:bookmarkEnd w:id="0"/>
    <w:bookmarkEnd w:id="1"/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448F" w:rsidRDefault="00D5448F" w:rsidP="00D544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6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СВОБОДНЫЙ"</w:t>
      </w:r>
    </w:p>
    <w:p w:rsidR="00D5448F" w:rsidRDefault="00D5448F" w:rsidP="00D544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48F" w:rsidRPr="00230768" w:rsidRDefault="00D5448F" w:rsidP="00D544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61D70">
        <w:rPr>
          <w:b/>
        </w:rPr>
        <w:t xml:space="preserve">Раздел </w:t>
      </w:r>
      <w:r w:rsidRPr="00B61D70">
        <w:rPr>
          <w:b/>
          <w:lang w:val="en-US"/>
        </w:rPr>
        <w:t>I</w:t>
      </w:r>
      <w:r w:rsidRPr="00B61D70">
        <w:rPr>
          <w:b/>
        </w:rPr>
        <w:t>. ОБЩИЕ ПОЛОЖЕНИЯ</w:t>
      </w:r>
    </w:p>
    <w:p w:rsidR="00D5448F" w:rsidRPr="00B61D70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B61D70">
        <w:t>Подраздел 1. ПРЕДМЕТ РЕГУЛИРОВАНИЯ РЕГЛАМЕНТА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1. Настоящий Административный регламент (далее по тексту - Регламент)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Свободный"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B61D70">
        <w:t>Подраздел 2. КРУГ ЗАЯВИТЕЛЕЙ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54"/>
      <w:bookmarkEnd w:id="2"/>
      <w:r w:rsidRPr="00230768">
        <w:rPr>
          <w:rFonts w:ascii="Times New Roman" w:hAnsi="Times New Roman" w:cs="Times New Roman"/>
          <w:sz w:val="24"/>
          <w:szCs w:val="24"/>
          <w:lang w:eastAsia="ru-RU"/>
        </w:rPr>
        <w:t>2. Муниципальная услуга предоставляется физическим, юридическим лицам или их уполномоченным представителям при предоставлении доверенности, оформленной в соответствии с гражданским законодательством Российской Федерации.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B61D70">
        <w:t>Подраздел 3. ТРЕБОВАНИЯ К ПОРЯДКУ ИНФОРМИРОВАНИЯ</w:t>
      </w: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</w:pPr>
      <w:r w:rsidRPr="00B61D70">
        <w:t>О ПРЕДОСТАВЛЕНИИ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 xml:space="preserve">3. Муниципальная услуга, предусмотренная настоящим Регламентом, предоставляется отделом образования администрации городского округа ЗАТО Свободный (далее – отдел образования), Муниципальным бюджетным общеобразовательным учреждением «Средняя школа № 25» (далее - МБОУ "Средняя школа №25"), а также многофункциональным центром предоставления государственных и муниципальных услуг - организацией, отвечающей требованиям Федерального </w:t>
      </w:r>
      <w:hyperlink r:id="rId5" w:history="1">
        <w:r w:rsidRPr="00230768">
          <w:t>закона</w:t>
        </w:r>
      </w:hyperlink>
      <w:r w:rsidRPr="00230768">
        <w:t xml:space="preserve"> от 27 июля 2010 г. N 210-ФЗ "Об организации предоставления государственных и муниципальных услуг" (далее - МФЦ).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4.  Место нахождения исполните</w:t>
      </w:r>
      <w:r>
        <w:t>ля муниципальной услуги - отдел</w:t>
      </w:r>
      <w:r w:rsidRPr="00230768">
        <w:t xml:space="preserve"> образования администрации городского округа ЗАТО Свободный: 624790, Свердловская область, п.Свободный, ул. Майского, 67, кабинет № 211.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Приемный дни: понедельник - пятница: с 08.00 часов до 17.00 часов; перерыв на обед: с 12.00 часов до 13.00 часов; суббота, воскресенье: выходные дни.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lastRenderedPageBreak/>
        <w:t>Телефоны: (34345) 5-84-91, (34345)5-86-53.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</w:pPr>
      <w:r w:rsidRPr="00230768">
        <w:t xml:space="preserve">Адрес электронной почты: </w:t>
      </w:r>
      <w:hyperlink r:id="rId6" w:history="1">
        <w:r w:rsidRPr="00230768">
          <w:rPr>
            <w:rStyle w:val="a3"/>
            <w:lang w:val="en-US"/>
          </w:rPr>
          <w:t>info</w:t>
        </w:r>
        <w:r w:rsidRPr="00230768">
          <w:rPr>
            <w:rStyle w:val="a3"/>
          </w:rPr>
          <w:t>@</w:t>
        </w:r>
        <w:r w:rsidRPr="00230768">
          <w:rPr>
            <w:rStyle w:val="a3"/>
            <w:lang w:val="en-US"/>
          </w:rPr>
          <w:t>svobod</w:t>
        </w:r>
        <w:r w:rsidRPr="00230768">
          <w:rPr>
            <w:rStyle w:val="a3"/>
          </w:rPr>
          <w:t>.</w:t>
        </w:r>
        <w:r w:rsidRPr="00230768">
          <w:rPr>
            <w:rStyle w:val="a3"/>
            <w:lang w:val="en-US"/>
          </w:rPr>
          <w:t>ru</w:t>
        </w:r>
      </w:hyperlink>
      <w:r w:rsidRPr="00230768">
        <w:t>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5. Место нахождения исполнителя муниципальной услуги - МБОУ "Средняя школа №25": 624790, Свердловская область, п.Свободный, ул.</w:t>
      </w:r>
      <w:r w:rsidRPr="000631E4">
        <w:t xml:space="preserve"> </w:t>
      </w:r>
      <w:r w:rsidRPr="00230768">
        <w:t xml:space="preserve">Карбышева, 70. 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Приемный дни: понедельник - пятница: с 09.00 часов до 18.00 часов; перерыв на обед: с 13.00 часов до 14.00 часов; суббота, воскресенье: выходные дни.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Телефоны: (34345) 5-81-13, (34345)5-81-14.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</w:pPr>
      <w:r w:rsidRPr="00230768">
        <w:t>Адрес электронной почты: ousv25@mail.ru.</w:t>
      </w:r>
    </w:p>
    <w:p w:rsidR="00D5448F" w:rsidRDefault="00D5448F" w:rsidP="00D5448F">
      <w:pPr>
        <w:spacing w:line="317" w:lineRule="exact"/>
        <w:ind w:left="40" w:right="23" w:firstLine="500"/>
        <w:jc w:val="both"/>
      </w:pPr>
      <w:r w:rsidRPr="00230768">
        <w:t>6. Место нахождения исполнителя муниципальной услуги – МФЦ: 624790, Свердловская область, п.</w:t>
      </w:r>
      <w:r>
        <w:t xml:space="preserve"> </w:t>
      </w:r>
      <w:r w:rsidRPr="00230768">
        <w:t xml:space="preserve">Свободный, ул. Карбышева, д.7. 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Режим работы МФЦ: Режим работы МФЦ: вторник – суббота с 08:00 до 17:00; воскресенье, понедельник – выходные дни.</w:t>
      </w:r>
    </w:p>
    <w:p w:rsidR="00D5448F" w:rsidRPr="002E66DD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 w:rsidRPr="002E66DD">
        <w:t>Информация о порядке предоставления муниципальной услуги сообщается по номеру телефона для справок (консультаций) МФЦ: 8-800-200-84-40.</w:t>
      </w:r>
    </w:p>
    <w:p w:rsidR="00D5448F" w:rsidRPr="00230768" w:rsidRDefault="00D5448F" w:rsidP="00D5448F">
      <w:pPr>
        <w:ind w:firstLine="709"/>
        <w:jc w:val="both"/>
      </w:pPr>
      <w:r w:rsidRPr="002E66DD"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t xml:space="preserve">: </w:t>
      </w:r>
      <w:r w:rsidRPr="00230768">
        <w:t>http://www.mfc66.ru/.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0"/>
      </w:pPr>
      <w:r w:rsidRPr="00230768">
        <w:t xml:space="preserve">7. </w:t>
      </w:r>
      <w:r>
        <w:t>Информация о порядке предоставления муниципальной услуги, предусмотренной настоящим Регламентом, предоставляется специалистами отдела образования администрации, специалистами МБОУ "Средняя школа № 25" и специалистами МФЦ в соответствии с графиком работы учреждений: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1) в ходе личного приема граждан;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2) в форме ответов на обращения граждан, направленных в письменном виде;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3) по средствам телефонной связи;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4) посредством размещения информационных материалов на информационных стендах, установленных в помещениях образовательных учреждений;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5) посредством Портала государственных и муниципальных услуг;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посредством размещения информационных материалов на официальном сайте администрации городского округа ЗАТО </w:t>
      </w:r>
      <w:r w:rsidRPr="00FC0960">
        <w:t>Свободный</w:t>
      </w:r>
      <w:r>
        <w:t>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 w:rsidRPr="00FC0960">
        <w:t>7) посредством размещения печатных материалов в газете</w:t>
      </w:r>
      <w:r>
        <w:t xml:space="preserve"> «Свободные вести».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8. Основными требованиями к информированию граждан являются: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1) достоверность предоставляемой информации;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2) четкость и лаконичность в изложении информации;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3) полнота информирования;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4) наглядность форм предоставляемой информации;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5) удобство и доступность получения информации;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  <w:rPr>
          <w:sz w:val="2"/>
          <w:szCs w:val="2"/>
        </w:rPr>
      </w:pPr>
      <w:r>
        <w:t>6) оперативность предоставления информации.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9</w:t>
      </w:r>
      <w:r w:rsidRPr="009E66FE">
        <w:t>.</w:t>
      </w:r>
      <w:r>
        <w:t xml:space="preserve"> Основными задачами при организации предоставления заявителю муниципальной услуги являются: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1) предоставление муниципальной услуги качественно, то есть в полном соответствии с требованиями действующего законодательства и настоящего Регламента;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2) обеспечение высокой культуры обслуживания граждан;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3) обеспечение эффективной организации предоставления муниципальной услуги: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- оптимальная расстановка и эффективное использование трудовых, материально-технических, информационных ресурсов, задействованных в процессе предоставления муниципальной услуги;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- достижение показателей качества и доступности муниципальной услуги;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t>- 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4) осуществление эффективного текущего контроля качества предоставления муниципальной услуги.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61D70">
        <w:rPr>
          <w:b/>
        </w:rPr>
        <w:t xml:space="preserve">Раздел </w:t>
      </w:r>
      <w:r w:rsidRPr="00B61D70">
        <w:rPr>
          <w:b/>
          <w:lang w:val="en-US"/>
        </w:rPr>
        <w:t>II</w:t>
      </w:r>
      <w:r w:rsidRPr="00B61D70">
        <w:rPr>
          <w:b/>
        </w:rPr>
        <w:t>. СТАНДАРТ ПРЕДОСТАВЛЕНИЯ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1. НАИМЕНОВАНИЕ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Pr="00230768">
        <w:t>. Наименование муниципальной услуги, предусмотренной настоящим Регламентом, -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Свободный".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2. НАИМЕНОВАНИЕ ОРГАНА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(СТРУКТУРНОГО ПОДРАЗДЕЛЕНИЯ), ПРЕДОСТАВЛЯЮЩЕГО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МУНИЦИПАЛЬНУЮ УСЛУГУ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230768">
        <w:t>. Муниципальная услуга, предусмотренная настоящим Регламентом, предоставляется специалистами МБОУ "Средняя школа №25", либо специалистами МФЦ, в том числе в электронной форме, по принципу «одного окна».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851"/>
        <w:jc w:val="both"/>
      </w:pPr>
      <w:r w:rsidRPr="00230768">
        <w:t>Предоставление муниципальной услуги в МФЦ осуществляется в соответствии с соглашением, заключенным между администрацией городск</w:t>
      </w:r>
      <w:r>
        <w:t>ого округа ЗАТО Свободный и МФЦ</w:t>
      </w:r>
      <w:r w:rsidRPr="00230768">
        <w:t>, с момента вступления в силу соответствующего соглашения о взаимодействии.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3. РЕЗУЛЬТАТ ПРЕДОСТАВЛЕНИЯ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Pr="00230768">
        <w:t>.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Свободный, либо письменный мотивированный отказ заявителю в предоставлении муниципальной услуги.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4. СРОК ПРЕДОСТАВЛЕНИЯ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</w:t>
      </w:r>
      <w:r>
        <w:t>3</w:t>
      </w:r>
      <w:r w:rsidRPr="00230768">
        <w:t>. Срок предоставления муниципальной услуги не должен превышать десяти дней со дня регистрации письменного обращения заявителя, в том числе поступившего через Единый портал государственных и муниципальных услуг (функций) или Портал государственных или муниципальных услуг (функций) Свердловской области.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В случае подачи заявления в МФЦ днем начала течения срока является день приема документов в МФЦ.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14. В</w:t>
      </w:r>
      <w:r w:rsidRPr="00ED569D">
        <w:t xml:space="preserve"> случае принятия решения об отказе в</w:t>
      </w:r>
      <w:r>
        <w:t xml:space="preserve"> предоставлении информации </w:t>
      </w:r>
      <w:r w:rsidRPr="00230768"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Свободный, </w:t>
      </w:r>
      <w:r>
        <w:t xml:space="preserve">заявителю </w:t>
      </w:r>
      <w:r w:rsidRPr="00ED569D">
        <w:t>в течение 2 дней с момента принятия такого решения</w:t>
      </w:r>
      <w:r>
        <w:t xml:space="preserve"> </w:t>
      </w:r>
      <w:r w:rsidRPr="00ED569D">
        <w:t xml:space="preserve">направляется уведомление об отказе. 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5. ПЕРЕЧЕНЬ НОРМАТИВНЫХ ПРАВОВЫХ АКТОВ,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РЕГУЛИРУЮЩИХ ОТНОШЕНИЯ, ВОЗНИКАЮЩИЕ В СВЯЗИ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С ПРЕДОСТАВЛЕНИЕМ МУНИЦИПАЛЬНОЙ УСЛУГИ</w:t>
      </w:r>
    </w:p>
    <w:p w:rsidR="00D5448F" w:rsidRPr="002D77AF" w:rsidRDefault="00D5448F" w:rsidP="00D544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2"/>
      </w:pPr>
      <w:r w:rsidRPr="002D77AF">
        <w:lastRenderedPageBreak/>
        <w:t>15. Перечень нормативных правовых актов, регулирующих отношения, возникающие в связи с предоставлением муниципальной услуги:</w:t>
      </w:r>
    </w:p>
    <w:p w:rsidR="00D5448F" w:rsidRPr="002D77A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D77AF">
        <w:t>1) Федеральный закон от 29.12.2012 N 273-ФЗ "Об образовании в Российской Федерации" ("Российская газета" N 5976 от 31.12.2012);</w:t>
      </w:r>
    </w:p>
    <w:p w:rsidR="00D5448F" w:rsidRPr="00633B94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633B94">
        <w:t>2) Федеральный закон от 24.07.1998 N 124-ФЗ "Об основных гарантиях прав ребенка в Российской Федерации" ("Российская газета" N 147 от 05.08.1998);</w:t>
      </w:r>
    </w:p>
    <w:p w:rsidR="00D5448F" w:rsidRPr="00633B94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633B94">
        <w:t>3) Федеральный закон от 06.10.2003 N 131-ФЗ "Об общих принципах организации органов местного самоуправления в Российской Федерации" ("Российская газета" N 202 от 08.10.2003);</w:t>
      </w:r>
    </w:p>
    <w:p w:rsidR="00D5448F" w:rsidRPr="00633B94" w:rsidRDefault="00D5448F" w:rsidP="00D5448F">
      <w:pPr>
        <w:autoSpaceDE w:val="0"/>
        <w:autoSpaceDN w:val="0"/>
        <w:adjustRightInd w:val="0"/>
        <w:ind w:firstLine="540"/>
        <w:jc w:val="both"/>
      </w:pPr>
      <w:r w:rsidRPr="00633B94">
        <w:t xml:space="preserve">4) Федеральный </w:t>
      </w:r>
      <w:hyperlink r:id="rId7" w:history="1">
        <w:r w:rsidRPr="00633B94">
          <w:t>закон</w:t>
        </w:r>
      </w:hyperlink>
      <w:r w:rsidRPr="00633B94">
        <w:t xml:space="preserve"> от 27 июля 2006 года N 152-ФЗ «О персональных данных»;</w:t>
      </w:r>
    </w:p>
    <w:p w:rsidR="00D5448F" w:rsidRPr="00633B94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633B94">
        <w:t xml:space="preserve">5) Федеральный </w:t>
      </w:r>
      <w:hyperlink r:id="rId8" w:history="1">
        <w:r w:rsidRPr="00633B94">
          <w:t>закон</w:t>
        </w:r>
      </w:hyperlink>
      <w:r w:rsidRPr="00633B94">
        <w:t xml:space="preserve"> от 27 июля 2010 N 210-ФЗ «Об организации предоставления государственных и муниципальных услуг»; </w:t>
      </w:r>
    </w:p>
    <w:p w:rsidR="00D5448F" w:rsidRPr="00633B94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633B94">
        <w:t xml:space="preserve">6) </w:t>
      </w:r>
      <w:hyperlink r:id="rId9" w:history="1">
        <w:r w:rsidRPr="00633B94">
          <w:t>Устав</w:t>
        </w:r>
      </w:hyperlink>
      <w:r w:rsidRPr="00633B94">
        <w:t xml:space="preserve"> городского округа ЗАТО Свободный;</w:t>
      </w:r>
    </w:p>
    <w:p w:rsidR="00D5448F" w:rsidRPr="00633B94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633B94">
        <w:t>7) Устав МБОУ "Средняя школа №25";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94">
        <w:rPr>
          <w:rFonts w:ascii="Times New Roman" w:hAnsi="Times New Roman" w:cs="Times New Roman"/>
          <w:sz w:val="24"/>
          <w:szCs w:val="24"/>
          <w:lang w:eastAsia="ru-RU"/>
        </w:rPr>
        <w:t>8) иные нормативно-правовые акты.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6. ПЕРЕЧЕНЬ ДОКУМЕНТОВ, НЕОБХОДИМЫХ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ДЛЯ ПРЕДОСТАВЛЕНИЯ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Par120"/>
      <w:bookmarkEnd w:id="3"/>
      <w:r>
        <w:rPr>
          <w:rFonts w:ascii="Times New Roman" w:hAnsi="Times New Roman" w:cs="Times New Roman"/>
          <w:color w:val="auto"/>
        </w:rPr>
        <w:t>16</w:t>
      </w:r>
      <w:r w:rsidRPr="00230768">
        <w:rPr>
          <w:rFonts w:ascii="Times New Roman" w:hAnsi="Times New Roman" w:cs="Times New Roman"/>
          <w:color w:val="auto"/>
        </w:rPr>
        <w:t>. Для предоставления муниципальной услуги заявитель самостоятельно представляет в МБОУ "Средняя школа №25" или МФЦ письменное заявление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Свободный, по форме согласно Приложению №  1 к настоящему административному регламенту) с приложением следующих документов:</w:t>
      </w:r>
    </w:p>
    <w:p w:rsidR="00D5448F" w:rsidRPr="00230768" w:rsidRDefault="00D5448F" w:rsidP="00D5448F">
      <w:pPr>
        <w:ind w:firstLine="709"/>
        <w:jc w:val="both"/>
      </w:pPr>
      <w:r w:rsidRPr="00230768">
        <w:t>1) документ, удостоверяющий личность заявителя (паспорт гражданина Российской Федерации или иной документ, удостоверяющий личность заявителя) – при личном обращении;</w:t>
      </w:r>
    </w:p>
    <w:p w:rsidR="00D5448F" w:rsidRPr="00230768" w:rsidRDefault="00D5448F" w:rsidP="00D5448F">
      <w:pPr>
        <w:ind w:firstLine="709"/>
        <w:jc w:val="both"/>
      </w:pPr>
      <w:r w:rsidRPr="00230768">
        <w:t>2) документ, подтверждающий полномочия представителя заявителя, оформленный в соответствии с действующим законодательством (если от имени заявителя обращается его представитель).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r w:rsidRPr="00230768"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(www.gosuslugi.ru) или Портала государственных или муниципальных услуг (функций) Свердловской области (www.66.gosuslugi.ru)), прилагаемые к заявлению документы могут быть также поданы в форме электронных документов, которые подписываются электронной подписью в соответствии с требованиями Федерального </w:t>
      </w:r>
      <w:hyperlink r:id="rId10" w:history="1">
        <w:r w:rsidRPr="00230768">
          <w:t>закона</w:t>
        </w:r>
      </w:hyperlink>
      <w:r w:rsidRPr="00230768">
        <w:t xml:space="preserve"> от 6 апреля 2011 года N 63-ФЗ «Об электронной подписи» и требованиями Федерального </w:t>
      </w:r>
      <w:hyperlink r:id="rId11" w:history="1">
        <w:r w:rsidRPr="00230768">
          <w:t>закона</w:t>
        </w:r>
      </w:hyperlink>
      <w:r w:rsidRPr="00230768">
        <w:t xml:space="preserve"> от 27 июля 2010 года N 210-ФЗ «Об организации предоставления государственных и муниципальных услуг».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7. ПЕРЕЧЕНЬ ДОКУМЕНТОВ, НЕОБХОДИМЫХ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В СООТВЕТСТВИИ С НОРМАТИВНЫМИ ПРАВОВЫМИ АКТАМИ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ДЛЯ ПРЕДОСТАВЛЕНИЯ МУНИЦИПАЛЬНОЙ УСЛУГИ, КОТОРЫЕ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НАХОДЯТСЯ В РАСПОРЯЖЕНИИ ГОСУДАРСТВЕННЫХ ОРГАНОВ,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ОРГАНОВ МЕСТНОГО САМОУПРАВЛЕНИЯ И ИНЫХ ОРГАНОВ,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УЧАСТВУЮЩИХ В ПРЕДОСТАВЛЕНИИ ГОСУДАРСТВЕННЫХ И</w:t>
      </w: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МУНИЦИПАЛЬНЫХ УСЛУГ, И КОТОРЫЕ ЗАЯВИТЕЛЬ ВПРАВЕ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 xml:space="preserve"> ПРЕДСТАВИТЬ</w:t>
      </w:r>
      <w:r>
        <w:t xml:space="preserve"> САМОСТОЯТЕЛЬНО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lastRenderedPageBreak/>
        <w:t>18.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8. ЗАПРЕТ ТРЕБОВАТЬ ОТ ЗАЯВИТЕЛЯ ПРЕДСТАВЛЕНИЯ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ДОКУМЕНТОВ И ИНФОРМАЦИИ ИЛИ ОСУЩЕСТВЛЕНИЯ ДЕЙСТВИЙ,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19. При предоставлении муниципальной услуги, предусмотренной настоящим Регламентом, запрещается требовать от заявителя: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городского округа ЗАТО Свободный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230768">
          <w:t>части 6 статьи 7</w:t>
        </w:r>
      </w:hyperlink>
      <w:r w:rsidRPr="00230768">
        <w:t xml:space="preserve"> Федерального закона «Об организации предоставления государственных и муниципальных услуг».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9. ПЕРЕЧЕНЬ ОСНОВАНИЙ ДЛЯ ОТКАЗА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В ПРИЕМЕ ДОКУМЕНТОВ, НЕОБХОДИМЫХ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ДЛЯ ПРЕДОСТАВЛЕНИЯ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54"/>
      <w:bookmarkEnd w:id="4"/>
      <w:r w:rsidRPr="00230768">
        <w:t>20. Основаниями для отказа заявителю в приеме документов, необходимых для предоставления муниципальной услуги, предусмотренной настоящим Регламентом, являются: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 xml:space="preserve">1) несоответствие представленных документов (одного или нескольких документов) одному или нескольким требованиям, указанным в </w:t>
      </w:r>
      <w:hyperlink w:anchor="Par157" w:history="1">
        <w:r w:rsidRPr="00230768">
          <w:t>части второй</w:t>
        </w:r>
      </w:hyperlink>
      <w:r w:rsidRPr="00230768">
        <w:t xml:space="preserve"> настоящего пункта;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 xml:space="preserve">2) непредставление (представление не в полном объеме) документов, </w:t>
      </w:r>
      <w:r w:rsidRPr="00DE2773">
        <w:t xml:space="preserve">предусмотренных </w:t>
      </w:r>
      <w:hyperlink w:anchor="Par120" w:history="1">
        <w:r w:rsidRPr="00DE2773">
          <w:t>пунктом 1</w:t>
        </w:r>
      </w:hyperlink>
      <w:r w:rsidRPr="00DE2773">
        <w:t>7 настоящего</w:t>
      </w:r>
      <w:r w:rsidRPr="00230768">
        <w:t xml:space="preserve"> Регламента.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57"/>
      <w:bookmarkEnd w:id="5"/>
      <w:r w:rsidRPr="00230768">
        <w:t>21. Документы, необходимые для предоставления муниципальной услуги, предусмотренной настоящим Регламентом, должны соответствовать следующим требованиям: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1) тексты документов должны быть оформлены на русском языке или иметь нотариально удостоверенный перевод на русский язык;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2) тексты документов должны быть написаны разборчиво;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3) фамилии, имена, отчества, адреса места жительства физических лиц должны соответствовать сведениям,  содержащимся в документах, удостоверяющих личность;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4) документы не должны содержать подчисток, приписок, зачеркнутых слов и (или) иных не оговоренных в них исправлений;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lastRenderedPageBreak/>
        <w:t>6) документы не должны быть исполнены карандашом.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10. ПЕРЕЧЕНЬ ОСНОВАНИЙ ДЛЯ ПРИОСТАНОВЛЕНИЯ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ПРЕДОСТАВЛЕНИЯ ИЛИ ОТКАЗА В ПРЕДОСТАВЛЕНИИ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ind w:firstLine="709"/>
        <w:jc w:val="both"/>
      </w:pPr>
      <w:bookmarkStart w:id="6" w:name="Par169"/>
      <w:bookmarkEnd w:id="6"/>
      <w:r w:rsidRPr="00230768">
        <w:t>22. Исчерпывающий перечень оснований для приостановления муниципальной услуги:</w:t>
      </w:r>
    </w:p>
    <w:p w:rsidR="00D5448F" w:rsidRPr="00230768" w:rsidRDefault="00D5448F" w:rsidP="00D5448F">
      <w:pPr>
        <w:ind w:firstLine="709"/>
        <w:jc w:val="both"/>
      </w:pPr>
      <w:r w:rsidRPr="00230768">
        <w:t>1) заявление заявителя о приостановлении муниципальной услуги;</w:t>
      </w:r>
    </w:p>
    <w:p w:rsidR="00D5448F" w:rsidRPr="00230768" w:rsidRDefault="00D5448F" w:rsidP="00D5448F">
      <w:pPr>
        <w:ind w:firstLine="709"/>
        <w:jc w:val="both"/>
      </w:pPr>
      <w:r w:rsidRPr="00230768">
        <w:t>2) наличие противоречивых сведений в представленных документах.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11. ПОРЯДОК, РАЗМЕР И ОСНОВАНИЯ ВЗИМАНИЯ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ПЛАТЫ ЗА ПРЕДОСТАВЛЕНИЕ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23. Плата за предоставление муниципальной услуги, предусмотренной настоящим Регламентом, с заявителя не взимается.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12. СРОК ОЖИДАНИЯ В ОЧЕРЕДИ ПРИ ПОДАЧЕ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ЗАПРОСА О ПРЕДОСТАВЛЕНИИ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И ПРИ ПОЛУЧЕНИИ РЕЗУЛЬТАТА ПРЕДОСТАВЛЕНИЯ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24. Максимальный срок ожидания в очереди при подаче заявления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13. СРОК И ПОРЯДОК РЕГИСТРАЦИИ ЗАЯВЛЕНИЯ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ЗАЯВИТЕЛЯ О ПРЕДОСТАВЛЕНИИ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25. Регистрация заявления и прилагаемых к нему документов, необходимых для предоставления муниципальной услуги, производится в день их поступления в МБОУ "Средняя школа №25" либо в МФЦ (в случае, если заявление о предоставлении муниципальной услуги подается посредством МФЦ).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  <w:outlineLvl w:val="1"/>
      </w:pPr>
      <w:r>
        <w:t>Подраздел 14</w:t>
      </w:r>
      <w:r w:rsidRPr="00640F7D">
        <w:t>.</w:t>
      </w:r>
      <w:r>
        <w:t xml:space="preserve"> ТРЕБОВАНИЯ К ПОМЕЩЕНИЯМ, В КОТОРЫХ</w:t>
      </w: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</w:pPr>
      <w:r>
        <w:t>ПРЕДОСТАВЛЯЕТСЯ МУНИЦИПАЛЬНАЯ УСЛУГА,</w:t>
      </w: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</w:pPr>
      <w:r w:rsidRPr="00A803E9">
        <w:t>К МЕСТУ</w:t>
      </w:r>
      <w:r>
        <w:t xml:space="preserve"> </w:t>
      </w:r>
      <w:r w:rsidRPr="00A803E9">
        <w:t>ОЖИДАНИЯ И ПРИЕМА ЗАЯВИТЕЛЕЙ, РАЗМЕЩЕНИЮ И ОФОРМЛЕНИЮ</w:t>
      </w:r>
      <w:r>
        <w:t xml:space="preserve"> </w:t>
      </w:r>
      <w:r w:rsidRPr="00A803E9">
        <w:t>ВИЗУАЛЬНОЙ, ТЕКСТОВОЙ И МУЛЬТИМЕДИЙНОЙ ИНФОРМАЦИИ</w:t>
      </w:r>
      <w:r>
        <w:t xml:space="preserve"> </w:t>
      </w:r>
      <w:r w:rsidRPr="00A803E9">
        <w:t xml:space="preserve">О ПОРЯДКЕ ПРЕДОСТАВЛЕНИЯ ТАКОЙ УСЛУГИ, </w:t>
      </w: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</w:pPr>
      <w:r w:rsidRPr="00A803E9">
        <w:t>В ТОМ ЧИСЛЕ К ОБЕСПЕЧЕНИЮ ДОСТУП</w:t>
      </w:r>
      <w:r>
        <w:t xml:space="preserve">НОСТИ ДЛЯ ИНВАЛИДОВ </w:t>
      </w:r>
    </w:p>
    <w:p w:rsidR="00D5448F" w:rsidRDefault="00D5448F" w:rsidP="00D5448F">
      <w:pPr>
        <w:widowControl w:val="0"/>
        <w:autoSpaceDE w:val="0"/>
        <w:autoSpaceDN w:val="0"/>
        <w:adjustRightInd w:val="0"/>
        <w:jc w:val="center"/>
      </w:pPr>
      <w:r w:rsidRPr="00A803E9">
        <w:t xml:space="preserve">УКАЗАННЫХ ОБЪЕКТОВ В СООТВЕТСТВИИ С ЗАКОНОДАТЕЛЬСТВОМ </w:t>
      </w:r>
    </w:p>
    <w:p w:rsidR="00D5448F" w:rsidRPr="00A803E9" w:rsidRDefault="00D5448F" w:rsidP="00D5448F">
      <w:pPr>
        <w:widowControl w:val="0"/>
        <w:autoSpaceDE w:val="0"/>
        <w:autoSpaceDN w:val="0"/>
        <w:adjustRightInd w:val="0"/>
        <w:jc w:val="center"/>
      </w:pPr>
      <w:r w:rsidRPr="00A803E9">
        <w:t>РОССИЙСКОЙ ФЕДЕРАЦИИ О СОЦИАЛЬНОЙ ЗАЩИТЕ ИНВАЛИДОВ</w:t>
      </w:r>
    </w:p>
    <w:p w:rsidR="00D5448F" w:rsidRPr="0001596E" w:rsidRDefault="00D5448F" w:rsidP="00D5448F">
      <w:pPr>
        <w:pStyle w:val="ConsPlusNormal"/>
        <w:jc w:val="center"/>
        <w:rPr>
          <w:sz w:val="28"/>
          <w:szCs w:val="28"/>
        </w:rPr>
      </w:pP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. Помещения для предоставления муниципальной услуги (далее - помещения) находятся на нижних этажах зданий.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. Места ожидания должны соответствовать комфортным условиям для граждан и оптимальным условиям работы специалистов.</w:t>
      </w:r>
    </w:p>
    <w:p w:rsidR="00D5448F" w:rsidRPr="00A803E9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A803E9">
        <w:t xml:space="preserve">Помещения, предназначенные для ожидания, оборудуются информационными стендами, </w:t>
      </w:r>
      <w:r>
        <w:t xml:space="preserve">содержащими необходимую информацию по условиям предоставления муниципальной услуги, а также </w:t>
      </w:r>
      <w:r w:rsidRPr="00A803E9">
        <w:t>стульями и столами.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Количество мест в помещении для ожидания составляет не менее пяти.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 услуги;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времени перерыва на обед и технического перерыва.</w:t>
      </w:r>
    </w:p>
    <w:p w:rsidR="00D5448F" w:rsidRPr="00A803E9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</w:t>
      </w:r>
      <w:r>
        <w:t>5</w:t>
      </w:r>
      <w:r w:rsidRPr="00230768">
        <w:t>. ПОКАЗАТЕЛИ ДОСТУПНОСТИ И КАЧЕСТВА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>
        <w:t>31</w:t>
      </w:r>
      <w:r w:rsidRPr="00230768">
        <w:t>. Показателями доступности муниципальной услуги являются: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1) информированность заявителя о получении муниципальной услуги (содержание, порядок и условия ее получения);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2) комфортность ожидания</w:t>
      </w:r>
      <w:r>
        <w:t xml:space="preserve"> предоставления</w:t>
      </w:r>
      <w:r w:rsidRPr="00230768">
        <w:t xml:space="preserve"> муниципальной услуги (оснащенные места ожидания, санитарно-гигиенические условия помещения (освещенность, просторность, отопление, эстетическое оформление));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администрации</w:t>
      </w:r>
      <w:r>
        <w:t xml:space="preserve"> либо МФЦ</w:t>
      </w:r>
      <w:r w:rsidRPr="00230768">
        <w:t>, осуществляющих предоставление муниципальной услуги, к заявителю: вежливость, тактичность);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4) бесплатность получения муниципальной услуги;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5) режим работы специалистов МБОУ "Средняя школа №25" и МФЦ, осуществляющих предоставление муниципальной услуги;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6)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7) возможность получения муниципальной услуги в МФЦ.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>
        <w:t>32</w:t>
      </w:r>
      <w:r w:rsidRPr="00230768">
        <w:t>. Показателями качества муниципальной услуги являются: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 xml:space="preserve">1) оперативность предоставления муниципальной услуги (соответствие стандарту времени, затраченного на подготовку необходимых документов, ожидание </w:t>
      </w:r>
      <w:r w:rsidRPr="00230768">
        <w:lastRenderedPageBreak/>
        <w:t>предоставления муниципальной услуги, непосредственное получение муниципальной услуги);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2) точность обработки данных, правильность оформления документов;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3) компетентность специалистов администрации, осуществляющих предоставление муниципальной услуги (профессиональная грамотность);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4)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0631E4" w:rsidRDefault="00D5448F" w:rsidP="00D5448F">
      <w:pPr>
        <w:autoSpaceDE w:val="0"/>
        <w:autoSpaceDN w:val="0"/>
        <w:adjustRightInd w:val="0"/>
        <w:ind w:firstLine="540"/>
        <w:jc w:val="center"/>
      </w:pPr>
      <w:r w:rsidRPr="00230768">
        <w:t>Подраздел 1</w:t>
      </w:r>
      <w:r>
        <w:t>6</w:t>
      </w:r>
      <w:r w:rsidRPr="00230768">
        <w:t>. ИНЫЕ ТРЕБОВАНИЯ К ПРЕДОСТАВЛЕНИЮ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center"/>
      </w:pPr>
      <w:r w:rsidRPr="00230768">
        <w:t>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Pr="00230768">
        <w:t>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или муниципальных услуг (функций) Свердловской области».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Межведомственное информационное взаимодействие в целях предоставления муниципальной услуги, предусмотренной настоящим Регламентом, не осуществляется по вопросам обмена документами и информацией, в том числе в электронной форме, между органами, предоставляющими государственные или муниципальные услуги,  подведомственными государственным органам или органам местного самоуправления организациями, органами государственных внебюджетных фондов, многофункциональными центрами.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>
        <w:t>34</w:t>
      </w:r>
      <w:r w:rsidRPr="00230768">
        <w:t>. При организации муниципальной услуги в МФЦ осуществляет следующие административные процедуры (действия):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1) информирование заявителей о порядке предоставления муниципальной услуги;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2) прием и регистрация заявления и документов;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3) выдачу результата предоставления услуги.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61D70">
        <w:rPr>
          <w:b/>
        </w:rPr>
        <w:t>Раздел III. СОСТАВ, ПОСЛЕДОВАТЕЛЬНОСТЬ И СРОКИ</w:t>
      </w: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1D70">
        <w:rPr>
          <w:b/>
        </w:rPr>
        <w:t>ВЫПОЛНЕНИЯ АДМИНИСТРАТИВНЫХ ПРОЦЕДУР,</w:t>
      </w: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1D70">
        <w:rPr>
          <w:b/>
        </w:rPr>
        <w:t>ТРЕБОВАНИЯ К ПОРЯДКУ ИХ ВЫПОЛНЕНИЯ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  <w:outlineLvl w:val="2"/>
      </w:pPr>
      <w:r w:rsidRPr="00230768">
        <w:t>Подраздел 1. СОСТАВ И ПОСЛЕДОВАТЕЛЬНОСТЬ ВЫПОЛНЕНИЯ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АДМИНИСТРАТИВНЫХ ПРОЦЕДУР ПРИ ПРЕДОСТАВЛЕНИИ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jc w:val="center"/>
      </w:pPr>
      <w:r w:rsidRPr="00230768">
        <w:t>МУНИЦИПАЛЬНОЙ УСЛУГИ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35</w:t>
      </w:r>
      <w:r w:rsidRPr="00230768">
        <w:t>. Предоставление муниципальной услуги включает в себя следующие административные процедуры: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1) прием документов и регистрация поступивших заявлений;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2) рассмотрение заявления, предоставление информации или подготовка отказа в предоставлении муниципальной услуги.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hyperlink w:anchor="Par420" w:history="1">
        <w:r w:rsidRPr="00230768">
          <w:t>Блок-схема</w:t>
        </w:r>
      </w:hyperlink>
      <w:r w:rsidRPr="00230768">
        <w:t xml:space="preserve"> предоставления муниципальной услуги представлена в Приложении № 2 к настоящему Регламенту.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Глава 2. ПРИЕМ И РЕГИСТРАЦИЯ ЗАЯВЛЕНИЯ</w:t>
      </w:r>
    </w:p>
    <w:p w:rsidR="00D5448F" w:rsidRPr="00230768" w:rsidRDefault="00D5448F" w:rsidP="00D544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3</w:t>
      </w:r>
      <w:r>
        <w:t>6</w:t>
      </w:r>
      <w:r w:rsidRPr="00230768">
        <w:t xml:space="preserve">. Основанием для начала административной процедуры является личное обращение заявителя (ей) с заявлением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Pr="00230768">
        <w:lastRenderedPageBreak/>
        <w:t xml:space="preserve">общеобразовательных учреждениях, расположенных на территории  городского округа ЗАТО Свободный, и документами, </w:t>
      </w:r>
      <w:r w:rsidRPr="00DE2773">
        <w:t xml:space="preserve">указанными в </w:t>
      </w:r>
      <w:hyperlink w:anchor="Par120" w:history="1">
        <w:r w:rsidRPr="00DE2773">
          <w:t>пункте 17</w:t>
        </w:r>
      </w:hyperlink>
      <w:r w:rsidRPr="00DE2773">
        <w:t xml:space="preserve"> настоящего Регламента</w:t>
      </w:r>
      <w:r w:rsidRPr="00230768">
        <w:t>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Прием заявлений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Свободный, осуществляется специалистом МБОУ "Средняя школа №25" либо специалистом МФЦ (в случае, если заявление на предоставление муниципальной услуги подается по средствам МФЦ).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Специалист, принимающий документы, выполняет следующие действия: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1) проверяет документы, удостоверяющие личность заявителя;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2) проверяет представленные заявителем документы;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3) оказывает заявителю консультационные услуги по вопросам предоставления документов, указанных в Регламенте;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5) определяет право заявителя на получение муниципальной услуги;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6) при наличии оснований для отказа, указанных в настоящем Регламенте, отказывает заявителю в приеме документов;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7) при соответствии представленных документов требованиям настоящего Регламента, принимает заявление.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Средняя продолжительность действия не должна превышать 15 минут.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Документы, принятые в МФЦ, не позднее следующего рабочего дня после приема и регистрации передаются в МБОУ "Средняя школа №25".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В случае приема заявления и прилагаемых к нему документов через МФЦ специалист МБОУ "Средняя школа №25", ответственный за прием и регистрацию заявлений, осуществляет прием документов от представителя МФЦ по акту приема-передачи.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3</w:t>
      </w:r>
      <w:r>
        <w:t>7</w:t>
      </w:r>
      <w:r w:rsidRPr="00230768">
        <w:t>. Результатом административной процедуры является прием заявлений и документов для предоставления муниципальной услуги.</w:t>
      </w:r>
    </w:p>
    <w:p w:rsidR="00D5448F" w:rsidRPr="00230768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Pr="00230768" w:rsidRDefault="00D5448F" w:rsidP="00D544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Глава 3. РАССМОТРЕНИЕ ЗАЯВЛЕНИЯ,</w:t>
      </w:r>
    </w:p>
    <w:p w:rsidR="00D5448F" w:rsidRPr="00230768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ИЛИ ПОДГОТОВКА ОТКАЗА</w:t>
      </w:r>
    </w:p>
    <w:p w:rsidR="00D5448F" w:rsidRPr="00230768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D5448F" w:rsidRPr="00230768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38</w:t>
      </w:r>
      <w:r w:rsidRPr="00230768">
        <w:t>. Основанием для начала административной процедуры является прием специалистом МБОУ "Средняя школа №25" заявления и документов, необходимых для получения муниципальной услуги.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Специалист в рамках административной процедуры выполняет следующие действия: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1) готовит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2) при наличии оснований готовит отказ в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Свободный.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230768">
        <w:rPr>
          <w:rFonts w:ascii="Times New Roman" w:hAnsi="Times New Roman" w:cs="Times New Roman"/>
          <w:sz w:val="24"/>
          <w:szCs w:val="24"/>
          <w:lang w:eastAsia="ru-RU"/>
        </w:rPr>
        <w:t>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Подготовленный ответ подписывается директором МБОУ "Средняя школа №25" и в течение двух рабочих дней направляется заявителю.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 xml:space="preserve">В случае представления гражданином заявления через МФЦ  информация об организации общедоступного и бесплатного дошкольного, начального общего, основного </w:t>
      </w:r>
      <w:r w:rsidRPr="00230768">
        <w:lastRenderedPageBreak/>
        <w:t>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Свободный, направляется в МФЦ, если иной способ получения не указан заявителем.</w:t>
      </w:r>
    </w:p>
    <w:p w:rsidR="00D5448F" w:rsidRDefault="00D5448F" w:rsidP="00D5448F">
      <w:pPr>
        <w:autoSpaceDE w:val="0"/>
        <w:autoSpaceDN w:val="0"/>
        <w:adjustRightInd w:val="0"/>
        <w:ind w:firstLine="540"/>
        <w:jc w:val="both"/>
      </w:pPr>
      <w:r w:rsidRPr="00230768">
        <w:t>Специалист МФЦ передает результат предоставления муниципальной услуги заявителю</w:t>
      </w:r>
      <w:r>
        <w:t xml:space="preserve"> в момент его обращения в МФЦ. 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>
        <w:t>В случае, если в течение месяца заявитель  не обратился в МФЦ за получением результата, результат направляется в МБОУ "Средняя школа №25" по акту приема-передачи</w:t>
      </w:r>
      <w:r w:rsidRPr="00230768">
        <w:t>.</w:t>
      </w:r>
    </w:p>
    <w:p w:rsidR="00D5448F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230768">
        <w:rPr>
          <w:rFonts w:ascii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направление ответа или уведомления об отказе в предоставлении информации заявителю.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48F" w:rsidRPr="00230768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61D70">
        <w:rPr>
          <w:b/>
        </w:rPr>
        <w:t>Раздел IV. ФОРМЫ КОНТРОЛЯ ИСПОЛНЕНИЯ</w:t>
      </w: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1D70">
        <w:rPr>
          <w:b/>
        </w:rPr>
        <w:t>АДМИНИСТРАТИВНОГО РЕГЛАМЕНТА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41</w:t>
      </w:r>
      <w:r w:rsidRPr="00230768">
        <w:t>. Текущий контроль надлежащего исполнения обязанностей при предоставлении муниципальной услуги, предусмотренной настоящим Регламентом (далее - текущий контроль), осуществляется директором МБОУ "Средняя школа №25".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Текущий контроль осуществляется путем проведения проверок исполнения специалистами МБОУ "Средняя школа №25"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D5448F" w:rsidRPr="00230768" w:rsidRDefault="00D5448F" w:rsidP="00D5448F">
      <w:pPr>
        <w:autoSpaceDE w:val="0"/>
        <w:autoSpaceDN w:val="0"/>
        <w:adjustRightInd w:val="0"/>
        <w:ind w:firstLine="540"/>
        <w:jc w:val="both"/>
      </w:pPr>
      <w:r>
        <w:t>42</w:t>
      </w:r>
      <w:r w:rsidRPr="00230768">
        <w:t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43</w:t>
      </w:r>
      <w:r w:rsidRPr="00230768">
        <w:t>.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специалистами МБОУ "Средняя школа №25", ответственными за предоставление муниципальной услуги.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Периодичность осуществления контроля устанавливается директором МБОУ "Средняя школа №25".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44</w:t>
      </w:r>
      <w:r w:rsidRPr="00230768">
        <w:t>. Осуществление контроля директором МБОУ "Средняя школа №25" может носить плановый либо внеплановый характер (в связи с конкретным обращением заявителя).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Контроль качества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 МБОУ "Средняя школа №25".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45</w:t>
      </w:r>
      <w:r w:rsidRPr="00230768">
        <w:t>. Специалисты МБОУ "Средняя школа №25"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D5448F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B61D70" w:rsidRDefault="00D5448F" w:rsidP="00D54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1D70">
        <w:rPr>
          <w:b/>
        </w:rPr>
        <w:t>Раздел V. ДОСУДЕБНЫЙ (ВНЕСУДЕБНЫЙ) ПОРЯДОК ОБЖАЛОВАНИЯ РЕШЕНИЙ И ДЕЙСТВИЙ (БЕЗДЕЙСТВИЯ), ПРИНЯТЫХ  ОСУЩЕСТВЛЯЕМЫХ) ПРИ ПРЕДОСТАВЛЕНИИ МУНИЦИПАЛЬНОЙ УСЛУГИ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46</w:t>
      </w:r>
      <w:r w:rsidRPr="00230768">
        <w:t xml:space="preserve">. Решения и действия (бездействие) специалиста, ответственного за </w:t>
      </w:r>
      <w:r w:rsidRPr="00230768">
        <w:lastRenderedPageBreak/>
        <w:t>предоставление муниципальной услуги, могут быть обжалованы заявителем в досудебном (внесудебном) порядке либо в судебном порядке.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47</w:t>
      </w:r>
      <w:r w:rsidRPr="00230768">
        <w:t>. Заявитель может обратиться с жалобой в досудебном (внесудебном) порядке, в том числе в следующих случаях: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1) нарушение срока регистрации запроса заявителя о предоставлении муниципальной услуги;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2) нарушение срока предоставления муниципальной услуги;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 ЗАТО Свободный для предоставления муниципальной услуги;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 ЗАТО Свободный для предоставления муниципальной услуги, у заявителя;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 городского округа ЗАТО Свободный;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администрации городского округа ЗАТО Свободный;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48</w:t>
      </w:r>
      <w:r w:rsidRPr="00230768">
        <w:t xml:space="preserve">. Жалоба на решения и действия (бездействие) специалистов, ответственных за предоставление муниципальной услуги, подается в письменной форме на бумажном носителе, в электронной форме директору МБОУ "Средняя школа №25", главе администрации городского округа ЗАТО Свободный. 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49</w:t>
      </w:r>
      <w:r w:rsidRPr="00230768">
        <w:t>. Жалоба, адресованная директору МБОУ "Средняя школа №25",  может быть направлена почтой по адресу: 624790, Свердловская область, поселок Свободный, улица Карбышева, д. 70; адрес электронной почты: ousv25@mail.ru.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 xml:space="preserve">Жалоба, адресованная главе администрации городского округа ЗАТО Свободный, может быть направлена почтой по адресу: 624790, Свердловская область, поселок Свободный, улица Майского, д. 67; адрес электронной почты: </w:t>
      </w:r>
      <w:hyperlink r:id="rId13" w:history="1">
        <w:r w:rsidRPr="00230768">
          <w:rPr>
            <w:rStyle w:val="a3"/>
            <w:lang w:val="en-US"/>
          </w:rPr>
          <w:t>info</w:t>
        </w:r>
        <w:r w:rsidRPr="00230768">
          <w:rPr>
            <w:rStyle w:val="a3"/>
          </w:rPr>
          <w:t>@</w:t>
        </w:r>
        <w:r w:rsidRPr="00230768">
          <w:rPr>
            <w:rStyle w:val="a3"/>
            <w:lang w:val="en-US"/>
          </w:rPr>
          <w:t>svobod</w:t>
        </w:r>
        <w:r w:rsidRPr="00230768">
          <w:rPr>
            <w:rStyle w:val="a3"/>
          </w:rPr>
          <w:t>.</w:t>
        </w:r>
        <w:r w:rsidRPr="00230768">
          <w:rPr>
            <w:rStyle w:val="a3"/>
            <w:lang w:val="en-US"/>
          </w:rPr>
          <w:t>ru</w:t>
        </w:r>
      </w:hyperlink>
      <w:r w:rsidRPr="00230768">
        <w:t>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Жалоба может быть направлена через многофункциональный центр предоставления государственных и муниципальных услуг, с использованием информационно-телекоммуникационной сети «Интернет», через Единый портал государственных и муниципальных услуг (функций) или Портал государственных или муниципальных услуг (функций) Свердловской области.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Pr="00230768">
        <w:t>. Жалоба должна содержать: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1)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2) наименование учреждения, предоставляющего муниципальную услугу, должностного лица учреждения, предоставляющего муниципальную услугу, либо иного специалиста, решения и действия (бездействие) которых обжалуются;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специалиста, должностного лица, ответственного за предоставление муниципальной услуги;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должностного лица или специалиста (заявителем могут быть представлены документы, подтверждающие доводы заявителя, либо их копии).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47. Заявитель имеет право представлять дополнительную информацию, документы и материалы, необходимые для обоснования и рассмотрения жалобы (в том числе в электронной форме).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Pr="00230768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52</w:t>
      </w:r>
      <w:r w:rsidRPr="00230768">
        <w:t>. По результатам рассмотрения жалобы принимается одно из следующих решений:</w:t>
      </w:r>
    </w:p>
    <w:p w:rsidR="00D5448F" w:rsidRPr="00230768" w:rsidRDefault="00D5448F" w:rsidP="00D5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768">
        <w:rPr>
          <w:rFonts w:ascii="Times New Roman" w:hAnsi="Times New Roman" w:cs="Times New Roman"/>
          <w:sz w:val="24"/>
          <w:szCs w:val="24"/>
          <w:lang w:eastAsia="ru-RU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 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 w:rsidRPr="00230768">
        <w:t>2) отказ в удовлетворении жалобы.</w:t>
      </w:r>
    </w:p>
    <w:p w:rsidR="00D5448F" w:rsidRPr="00230768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53</w:t>
      </w:r>
      <w:r w:rsidRPr="00230768"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48F" w:rsidRPr="007838DB" w:rsidRDefault="00D5448F" w:rsidP="00D5448F">
      <w:pPr>
        <w:widowControl w:val="0"/>
        <w:autoSpaceDE w:val="0"/>
        <w:autoSpaceDN w:val="0"/>
        <w:adjustRightInd w:val="0"/>
        <w:ind w:firstLine="540"/>
        <w:jc w:val="both"/>
      </w:pPr>
      <w:r>
        <w:t>54</w:t>
      </w:r>
      <w:r w:rsidRPr="00230768">
        <w:t>. Решения и действия (бездействие) должностного лица, органа, предоставляющего муниципальную услугу, могут быть обжалованы заявителем в Верхнесалдинский городской суд Свердловской области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D5448F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448F" w:rsidSect="006964EE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D5448F" w:rsidRPr="00261833" w:rsidRDefault="00D5448F" w:rsidP="00D5448F">
      <w:pPr>
        <w:pStyle w:val="ConsPlusNormal"/>
        <w:ind w:left="4680" w:firstLine="0"/>
        <w:outlineLvl w:val="0"/>
        <w:rPr>
          <w:rFonts w:ascii="Times New Roman" w:hAnsi="Times New Roman" w:cs="Times New Roman"/>
        </w:rPr>
      </w:pPr>
      <w:r w:rsidRPr="00261833">
        <w:rPr>
          <w:rFonts w:ascii="Times New Roman" w:hAnsi="Times New Roman" w:cs="Times New Roman"/>
        </w:rPr>
        <w:lastRenderedPageBreak/>
        <w:t>Приложение N 1</w:t>
      </w:r>
    </w:p>
    <w:p w:rsidR="00D5448F" w:rsidRPr="00261833" w:rsidRDefault="00D5448F" w:rsidP="00D5448F">
      <w:pPr>
        <w:pStyle w:val="ConsPlusNormal"/>
        <w:ind w:left="4680" w:firstLine="0"/>
        <w:rPr>
          <w:rFonts w:ascii="Times New Roman" w:hAnsi="Times New Roman" w:cs="Times New Roman"/>
        </w:rPr>
      </w:pPr>
      <w:r w:rsidRPr="00261833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>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«Предоставление информации об организации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общедоступного и бесплатного дошкольного,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начального общего, </w:t>
      </w:r>
      <w:r>
        <w:rPr>
          <w:rFonts w:ascii="Times New Roman" w:hAnsi="Times New Roman" w:cs="Times New Roman"/>
        </w:rPr>
        <w:t>о</w:t>
      </w:r>
      <w:r w:rsidRPr="00261833">
        <w:rPr>
          <w:rFonts w:ascii="Times New Roman" w:hAnsi="Times New Roman" w:cs="Times New Roman"/>
        </w:rPr>
        <w:t>сновного общего, среднего (полного) общего образования, а также дополнительного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>образования в общеобразовательных учреждениях,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расположенных на территории городского округа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ЗАТО Свободный</w:t>
      </w:r>
    </w:p>
    <w:p w:rsidR="00D5448F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Pr="00C12518" w:rsidRDefault="00D5448F" w:rsidP="00D5448F">
      <w:pPr>
        <w:ind w:left="4820"/>
      </w:pPr>
      <w:r w:rsidRPr="00C12518">
        <w:t>Директору _____________________</w:t>
      </w:r>
    </w:p>
    <w:p w:rsidR="00D5448F" w:rsidRPr="00C12518" w:rsidRDefault="00D5448F" w:rsidP="00D5448F">
      <w:pPr>
        <w:ind w:left="4820"/>
        <w:jc w:val="center"/>
        <w:rPr>
          <w:sz w:val="21"/>
          <w:szCs w:val="21"/>
        </w:rPr>
      </w:pPr>
      <w:r w:rsidRPr="00C12518">
        <w:rPr>
          <w:sz w:val="21"/>
          <w:szCs w:val="21"/>
        </w:rPr>
        <w:t>(наименование учреждения)</w:t>
      </w:r>
    </w:p>
    <w:p w:rsidR="00D5448F" w:rsidRPr="00C12518" w:rsidRDefault="00D5448F" w:rsidP="00D5448F">
      <w:pPr>
        <w:ind w:left="4820"/>
      </w:pPr>
      <w:r w:rsidRPr="00C12518">
        <w:t>_______________________________</w:t>
      </w:r>
    </w:p>
    <w:p w:rsidR="00D5448F" w:rsidRPr="00C12518" w:rsidRDefault="00D5448F" w:rsidP="00D5448F">
      <w:pPr>
        <w:ind w:left="4820"/>
        <w:jc w:val="center"/>
        <w:rPr>
          <w:sz w:val="21"/>
          <w:szCs w:val="21"/>
        </w:rPr>
      </w:pPr>
      <w:r w:rsidRPr="00C12518">
        <w:rPr>
          <w:sz w:val="21"/>
          <w:szCs w:val="21"/>
        </w:rPr>
        <w:t>(Ф.И.О.)</w:t>
      </w:r>
    </w:p>
    <w:p w:rsidR="00D5448F" w:rsidRPr="00C12518" w:rsidRDefault="00D5448F" w:rsidP="00D5448F">
      <w:pPr>
        <w:ind w:left="4820"/>
      </w:pPr>
      <w:r w:rsidRPr="00C12518">
        <w:t>от _______</w:t>
      </w:r>
      <w:r>
        <w:t>_</w:t>
      </w:r>
      <w:r w:rsidRPr="00C12518">
        <w:t>_____________________</w:t>
      </w:r>
    </w:p>
    <w:p w:rsidR="00D5448F" w:rsidRPr="00C12518" w:rsidRDefault="00D5448F" w:rsidP="00D5448F">
      <w:pPr>
        <w:ind w:left="4820"/>
        <w:jc w:val="center"/>
        <w:rPr>
          <w:sz w:val="21"/>
          <w:szCs w:val="21"/>
        </w:rPr>
      </w:pPr>
      <w:r w:rsidRPr="00C12518">
        <w:rPr>
          <w:sz w:val="21"/>
          <w:szCs w:val="21"/>
        </w:rPr>
        <w:t>(Ф.И.О. заявителя)</w:t>
      </w:r>
    </w:p>
    <w:p w:rsidR="00D5448F" w:rsidRPr="00C12518" w:rsidRDefault="00D5448F" w:rsidP="00D5448F">
      <w:pPr>
        <w:ind w:left="4820"/>
      </w:pPr>
      <w:r w:rsidRPr="00C12518">
        <w:t>проживающего по адресу: _____________________</w:t>
      </w:r>
      <w:r>
        <w:t>_</w:t>
      </w:r>
      <w:r w:rsidRPr="00C12518">
        <w:t>__________</w:t>
      </w:r>
    </w:p>
    <w:p w:rsidR="00D5448F" w:rsidRPr="00C12518" w:rsidRDefault="00D5448F" w:rsidP="00D5448F">
      <w:pPr>
        <w:ind w:left="4820"/>
      </w:pPr>
      <w:r w:rsidRPr="00C12518">
        <w:t>телефон: _________</w:t>
      </w:r>
      <w:r>
        <w:t>__</w:t>
      </w:r>
      <w:r w:rsidRPr="00C12518">
        <w:t>_____________</w:t>
      </w:r>
    </w:p>
    <w:p w:rsidR="00D5448F" w:rsidRPr="00C12518" w:rsidRDefault="00D5448F" w:rsidP="00D5448F">
      <w:pPr>
        <w:pStyle w:val="a4"/>
        <w:ind w:left="4820"/>
        <w:rPr>
          <w:rFonts w:ascii="Times New Roman" w:hAnsi="Times New Roman" w:cs="Times New Roman"/>
          <w:color w:val="auto"/>
        </w:rPr>
      </w:pPr>
      <w:r w:rsidRPr="00C12518">
        <w:rPr>
          <w:rFonts w:ascii="Times New Roman" w:hAnsi="Times New Roman" w:cs="Times New Roman"/>
          <w:color w:val="auto"/>
        </w:rPr>
        <w:t>e-mail:___________________________</w:t>
      </w:r>
    </w:p>
    <w:p w:rsidR="00D5448F" w:rsidRPr="00C12518" w:rsidRDefault="00D5448F" w:rsidP="00D5448F">
      <w:pPr>
        <w:pStyle w:val="a4"/>
        <w:jc w:val="center"/>
        <w:rPr>
          <w:color w:val="auto"/>
        </w:rPr>
      </w:pPr>
    </w:p>
    <w:p w:rsidR="00D5448F" w:rsidRDefault="00D5448F" w:rsidP="00D5448F">
      <w:pPr>
        <w:pStyle w:val="a4"/>
        <w:jc w:val="center"/>
        <w:rPr>
          <w:rFonts w:ascii="Times New Roman" w:hAnsi="Times New Roman" w:cs="Times New Roman"/>
          <w:b/>
          <w:color w:val="auto"/>
        </w:rPr>
      </w:pPr>
    </w:p>
    <w:p w:rsidR="00D5448F" w:rsidRPr="00C12518" w:rsidRDefault="00D5448F" w:rsidP="00D5448F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C12518">
        <w:rPr>
          <w:rFonts w:ascii="Times New Roman" w:hAnsi="Times New Roman" w:cs="Times New Roman"/>
          <w:b/>
          <w:color w:val="auto"/>
        </w:rPr>
        <w:t xml:space="preserve">ЗАЯВЛЕНИЕ </w:t>
      </w:r>
    </w:p>
    <w:p w:rsidR="00D5448F" w:rsidRPr="00C12518" w:rsidRDefault="00D5448F" w:rsidP="00D5448F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C12518">
        <w:rPr>
          <w:rFonts w:ascii="Times New Roman" w:hAnsi="Times New Roman" w:cs="Times New Roman"/>
          <w:b/>
          <w:color w:val="auto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</w:t>
      </w:r>
    </w:p>
    <w:p w:rsidR="00D5448F" w:rsidRPr="00C12518" w:rsidRDefault="00D5448F" w:rsidP="00D5448F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D5448F" w:rsidRPr="00C12518" w:rsidRDefault="00D5448F" w:rsidP="00D5448F">
      <w:pPr>
        <w:pStyle w:val="a4"/>
        <w:ind w:firstLine="360"/>
        <w:jc w:val="both"/>
        <w:rPr>
          <w:rFonts w:ascii="Times New Roman" w:hAnsi="Times New Roman" w:cs="Times New Roman"/>
          <w:color w:val="auto"/>
        </w:rPr>
      </w:pPr>
      <w:r w:rsidRPr="00C12518">
        <w:rPr>
          <w:rFonts w:ascii="Times New Roman" w:hAnsi="Times New Roman" w:cs="Times New Roman"/>
          <w:color w:val="auto"/>
        </w:rPr>
        <w:t>Прошу предоставить сведения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(нужное подчеркнуть) в</w:t>
      </w:r>
      <w:r>
        <w:rPr>
          <w:rFonts w:ascii="Times New Roman" w:hAnsi="Times New Roman" w:cs="Times New Roman"/>
          <w:color w:val="auto"/>
        </w:rPr>
        <w:t>___________</w:t>
      </w:r>
      <w:r w:rsidRPr="00C12518">
        <w:rPr>
          <w:rFonts w:ascii="Times New Roman" w:hAnsi="Times New Roman" w:cs="Times New Roman"/>
          <w:color w:val="auto"/>
        </w:rPr>
        <w:t>_____________________________________________________.</w:t>
      </w:r>
    </w:p>
    <w:p w:rsidR="00D5448F" w:rsidRPr="00C12518" w:rsidRDefault="00D5448F" w:rsidP="00D5448F">
      <w:pPr>
        <w:pStyle w:val="a4"/>
        <w:ind w:firstLine="36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C12518">
        <w:rPr>
          <w:rFonts w:ascii="Times New Roman" w:hAnsi="Times New Roman" w:cs="Times New Roman"/>
          <w:color w:val="auto"/>
          <w:sz w:val="21"/>
          <w:szCs w:val="21"/>
        </w:rPr>
        <w:t>(полное наименование учреждения)</w:t>
      </w:r>
    </w:p>
    <w:p w:rsidR="00D5448F" w:rsidRDefault="00D5448F" w:rsidP="00D5448F">
      <w:pPr>
        <w:ind w:firstLine="360"/>
      </w:pPr>
    </w:p>
    <w:p w:rsidR="00D5448F" w:rsidRPr="00C12518" w:rsidRDefault="00D5448F" w:rsidP="00D5448F">
      <w:pPr>
        <w:ind w:firstLine="360"/>
      </w:pPr>
      <w:r w:rsidRPr="00C12518">
        <w:t xml:space="preserve">Способ информирования </w:t>
      </w:r>
      <w:r>
        <w:t>заявителя (указать)</w:t>
      </w:r>
      <w:r w:rsidRPr="00C12518">
        <w:t>:</w:t>
      </w:r>
      <w:r>
        <w:t>__________________________________</w:t>
      </w:r>
    </w:p>
    <w:p w:rsidR="00D5448F" w:rsidRDefault="00D5448F" w:rsidP="00D5448F">
      <w:pPr>
        <w:ind w:firstLine="360"/>
        <w:rPr>
          <w:u w:val="single"/>
        </w:rPr>
      </w:pPr>
    </w:p>
    <w:p w:rsidR="00D5448F" w:rsidRPr="00C12518" w:rsidRDefault="00D5448F" w:rsidP="00D5448F">
      <w:pPr>
        <w:ind w:firstLine="360"/>
        <w:rPr>
          <w:u w:val="single"/>
        </w:rPr>
      </w:pPr>
      <w:r w:rsidRPr="00C12518">
        <w:rPr>
          <w:u w:val="single"/>
        </w:rPr>
        <w:t>Сведения о заявителе:</w:t>
      </w:r>
    </w:p>
    <w:p w:rsidR="00D5448F" w:rsidRPr="00C12518" w:rsidRDefault="00D5448F" w:rsidP="00D5448F">
      <w:pPr>
        <w:pStyle w:val="a5"/>
        <w:numPr>
          <w:ilvl w:val="0"/>
          <w:numId w:val="1"/>
        </w:numPr>
        <w:autoSpaceDE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12518">
        <w:rPr>
          <w:rFonts w:ascii="Times New Roman" w:hAnsi="Times New Roman"/>
          <w:sz w:val="24"/>
          <w:szCs w:val="24"/>
        </w:rPr>
        <w:t>ФИО _________________________________________________________________</w:t>
      </w:r>
    </w:p>
    <w:p w:rsidR="00D5448F" w:rsidRPr="00C12518" w:rsidRDefault="00D5448F" w:rsidP="00D5448F">
      <w:pPr>
        <w:pStyle w:val="a5"/>
        <w:numPr>
          <w:ilvl w:val="0"/>
          <w:numId w:val="1"/>
        </w:numPr>
        <w:autoSpaceDE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12518">
        <w:rPr>
          <w:rFonts w:ascii="Times New Roman" w:hAnsi="Times New Roman"/>
          <w:sz w:val="24"/>
          <w:szCs w:val="24"/>
        </w:rPr>
        <w:t>Вид документа, подтверждающего личность ________________________________</w:t>
      </w:r>
    </w:p>
    <w:p w:rsidR="00D5448F" w:rsidRPr="00C12518" w:rsidRDefault="00D5448F" w:rsidP="00D5448F">
      <w:pPr>
        <w:pStyle w:val="a5"/>
        <w:autoSpaceDE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12518">
        <w:rPr>
          <w:rFonts w:ascii="Times New Roman" w:hAnsi="Times New Roman"/>
          <w:sz w:val="24"/>
          <w:szCs w:val="24"/>
        </w:rPr>
        <w:t xml:space="preserve">Серия ________№_______ кем и когда </w:t>
      </w:r>
      <w:r>
        <w:rPr>
          <w:rFonts w:ascii="Times New Roman" w:hAnsi="Times New Roman"/>
          <w:sz w:val="24"/>
          <w:szCs w:val="24"/>
        </w:rPr>
        <w:t>выдан  ____________</w:t>
      </w:r>
      <w:r w:rsidRPr="00C12518">
        <w:rPr>
          <w:rFonts w:ascii="Times New Roman" w:hAnsi="Times New Roman"/>
          <w:sz w:val="24"/>
          <w:szCs w:val="24"/>
        </w:rPr>
        <w:t>_____________________</w:t>
      </w:r>
    </w:p>
    <w:p w:rsidR="00D5448F" w:rsidRPr="00C12518" w:rsidRDefault="00D5448F" w:rsidP="00D5448F">
      <w:pPr>
        <w:pStyle w:val="a5"/>
        <w:autoSpaceDE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1251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5448F" w:rsidRPr="00C12518" w:rsidRDefault="00D5448F" w:rsidP="00D5448F">
      <w:pPr>
        <w:pStyle w:val="a5"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448F" w:rsidRDefault="00D5448F" w:rsidP="00D5448F">
      <w:pPr>
        <w:ind w:firstLine="284"/>
        <w:jc w:val="both"/>
        <w:rPr>
          <w:sz w:val="21"/>
          <w:szCs w:val="21"/>
        </w:rPr>
      </w:pPr>
      <w:r w:rsidRPr="00CF26BB">
        <w:rPr>
          <w:rFonts w:eastAsia="Calibri" w:cs="Calibri"/>
          <w:lang w:eastAsia="ar-SA"/>
        </w:rPr>
        <w:t>Достоверность и полноту указанных сведений подтверждаю</w:t>
      </w:r>
      <w:r>
        <w:rPr>
          <w:sz w:val="21"/>
          <w:szCs w:val="21"/>
        </w:rPr>
        <w:t xml:space="preserve"> ___________________</w:t>
      </w:r>
    </w:p>
    <w:p w:rsidR="00D5448F" w:rsidRPr="00C12518" w:rsidRDefault="00D5448F" w:rsidP="00D5448F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подпись заявителя</w:t>
      </w:r>
    </w:p>
    <w:p w:rsidR="00D5448F" w:rsidRPr="00946E42" w:rsidRDefault="00D5448F" w:rsidP="00D5448F">
      <w:pPr>
        <w:ind w:firstLine="284"/>
        <w:jc w:val="both"/>
        <w:rPr>
          <w:sz w:val="21"/>
          <w:szCs w:val="21"/>
        </w:rPr>
      </w:pPr>
      <w:r w:rsidRPr="00CF26BB">
        <w:t>Согласен(на) на обработку персональных данных, содержащихся в заявлении и копиях документов, предоставляемых для постановки на учет детей, нуждающихся в устройстве в МДОУ, отделом образования администрации ГО ЗАТО Свободный в рамках исполнения Федерального закона № 152 от 27.07.2006 «О персональных данных»</w:t>
      </w:r>
      <w:r w:rsidRPr="00946E42">
        <w:rPr>
          <w:sz w:val="21"/>
          <w:szCs w:val="21"/>
        </w:rPr>
        <w:t xml:space="preserve">  ________</w:t>
      </w:r>
      <w:r>
        <w:rPr>
          <w:sz w:val="21"/>
          <w:szCs w:val="21"/>
        </w:rPr>
        <w:t>___</w:t>
      </w:r>
      <w:r w:rsidRPr="00946E42">
        <w:rPr>
          <w:sz w:val="21"/>
          <w:szCs w:val="21"/>
        </w:rPr>
        <w:t>________</w:t>
      </w:r>
    </w:p>
    <w:p w:rsidR="00D5448F" w:rsidRPr="00946E42" w:rsidRDefault="00D5448F" w:rsidP="00D5448F">
      <w:pPr>
        <w:rPr>
          <w:sz w:val="21"/>
          <w:szCs w:val="21"/>
        </w:rPr>
      </w:pPr>
      <w:r w:rsidRPr="00946E42">
        <w:rPr>
          <w:sz w:val="21"/>
          <w:szCs w:val="21"/>
        </w:rPr>
        <w:t xml:space="preserve">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п</w:t>
      </w:r>
      <w:r w:rsidRPr="00946E42">
        <w:rPr>
          <w:sz w:val="21"/>
          <w:szCs w:val="21"/>
        </w:rPr>
        <w:t>одпись</w:t>
      </w:r>
      <w:r>
        <w:rPr>
          <w:sz w:val="21"/>
          <w:szCs w:val="21"/>
        </w:rPr>
        <w:t xml:space="preserve"> заявителя</w:t>
      </w:r>
    </w:p>
    <w:p w:rsidR="00D5448F" w:rsidRDefault="00D5448F" w:rsidP="00D5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48F" w:rsidRDefault="00D5448F" w:rsidP="00D5448F">
      <w:pPr>
        <w:rPr>
          <w:sz w:val="21"/>
          <w:szCs w:val="21"/>
        </w:rPr>
      </w:pPr>
      <w:r w:rsidRPr="00946E42">
        <w:rPr>
          <w:sz w:val="21"/>
          <w:szCs w:val="21"/>
        </w:rPr>
        <w:t xml:space="preserve">Дата </w:t>
      </w:r>
      <w:r>
        <w:rPr>
          <w:sz w:val="21"/>
          <w:szCs w:val="21"/>
        </w:rPr>
        <w:t>и время подачи заявления:</w:t>
      </w:r>
    </w:p>
    <w:p w:rsidR="00D5448F" w:rsidRDefault="00D5448F" w:rsidP="00D5448F">
      <w:pPr>
        <w:rPr>
          <w:sz w:val="21"/>
          <w:szCs w:val="21"/>
        </w:rPr>
      </w:pPr>
    </w:p>
    <w:p w:rsidR="00D5448F" w:rsidRPr="00946E42" w:rsidRDefault="00D5448F" w:rsidP="00D5448F">
      <w:pPr>
        <w:rPr>
          <w:sz w:val="21"/>
          <w:szCs w:val="21"/>
        </w:rPr>
      </w:pPr>
      <w:r w:rsidRPr="00946E42">
        <w:rPr>
          <w:sz w:val="21"/>
          <w:szCs w:val="21"/>
        </w:rPr>
        <w:t xml:space="preserve">«___»____________  20___г.  </w:t>
      </w:r>
      <w:r>
        <w:rPr>
          <w:sz w:val="21"/>
          <w:szCs w:val="21"/>
        </w:rPr>
        <w:t>в ____ч.____мин.</w:t>
      </w:r>
      <w:r w:rsidRPr="00946E42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        </w:t>
      </w:r>
      <w:r w:rsidRPr="00946E42">
        <w:rPr>
          <w:sz w:val="21"/>
          <w:szCs w:val="21"/>
        </w:rPr>
        <w:t xml:space="preserve"> </w:t>
      </w:r>
      <w:r>
        <w:rPr>
          <w:sz w:val="21"/>
          <w:szCs w:val="21"/>
        </w:rPr>
        <w:t>___</w:t>
      </w:r>
      <w:r w:rsidRPr="00946E42">
        <w:rPr>
          <w:sz w:val="21"/>
          <w:szCs w:val="21"/>
        </w:rPr>
        <w:t>_____/_______________________</w:t>
      </w:r>
    </w:p>
    <w:p w:rsidR="00D5448F" w:rsidRDefault="00D5448F" w:rsidP="00D5448F">
      <w:r w:rsidRPr="00946E42">
        <w:rPr>
          <w:sz w:val="21"/>
          <w:szCs w:val="21"/>
        </w:rPr>
        <w:t xml:space="preserve">                                                                                          </w:t>
      </w:r>
      <w:r>
        <w:rPr>
          <w:sz w:val="21"/>
          <w:szCs w:val="21"/>
        </w:rPr>
        <w:t xml:space="preserve">               </w:t>
      </w:r>
      <w:r w:rsidRPr="00946E42">
        <w:rPr>
          <w:sz w:val="21"/>
          <w:szCs w:val="21"/>
        </w:rPr>
        <w:t xml:space="preserve"> подпись</w:t>
      </w:r>
      <w:r>
        <w:rPr>
          <w:sz w:val="20"/>
        </w:rPr>
        <w:t xml:space="preserve">                 (Ф.И.О. заявителя)</w:t>
      </w:r>
      <w:r>
        <w:t xml:space="preserve">   </w:t>
      </w:r>
    </w:p>
    <w:p w:rsidR="00D5448F" w:rsidRPr="00E670B9" w:rsidRDefault="00D5448F" w:rsidP="00D5448F">
      <w:r>
        <w:rPr>
          <w:sz w:val="21"/>
          <w:szCs w:val="21"/>
        </w:rPr>
        <w:t>______</w:t>
      </w:r>
      <w:r w:rsidRPr="00946E42">
        <w:rPr>
          <w:sz w:val="21"/>
          <w:szCs w:val="21"/>
        </w:rPr>
        <w:t>_____/_______</w:t>
      </w:r>
      <w:r>
        <w:rPr>
          <w:sz w:val="21"/>
          <w:szCs w:val="21"/>
        </w:rPr>
        <w:t>______________________</w:t>
      </w:r>
      <w:r w:rsidRPr="00946E42">
        <w:rPr>
          <w:sz w:val="21"/>
          <w:szCs w:val="21"/>
        </w:rPr>
        <w:t xml:space="preserve">________________     </w:t>
      </w:r>
      <w:r>
        <w:rPr>
          <w:sz w:val="21"/>
          <w:szCs w:val="21"/>
        </w:rPr>
        <w:t xml:space="preserve">         </w:t>
      </w:r>
      <w:r w:rsidRPr="00946E42">
        <w:rPr>
          <w:sz w:val="21"/>
          <w:szCs w:val="21"/>
        </w:rPr>
        <w:t xml:space="preserve">                                                                                     </w:t>
      </w:r>
      <w:r>
        <w:rPr>
          <w:sz w:val="21"/>
          <w:szCs w:val="21"/>
        </w:rPr>
        <w:t xml:space="preserve">               </w:t>
      </w:r>
      <w:r w:rsidRPr="00946E4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</w:t>
      </w:r>
      <w:r w:rsidRPr="00946E42">
        <w:rPr>
          <w:sz w:val="21"/>
          <w:szCs w:val="21"/>
        </w:rPr>
        <w:t>подпись</w:t>
      </w:r>
      <w:r>
        <w:rPr>
          <w:sz w:val="20"/>
        </w:rPr>
        <w:t xml:space="preserve">                 (Ф.И.О. сотрудника, принявшего заявление)</w:t>
      </w:r>
      <w:r>
        <w:t xml:space="preserve"> </w:t>
      </w:r>
    </w:p>
    <w:p w:rsidR="00D5448F" w:rsidRDefault="00D5448F" w:rsidP="00D5448F">
      <w:pPr>
        <w:pStyle w:val="ConsPlusNormal"/>
        <w:ind w:left="4680" w:firstLine="0"/>
        <w:outlineLvl w:val="0"/>
        <w:rPr>
          <w:rFonts w:ascii="Times New Roman" w:hAnsi="Times New Roman" w:cs="Times New Roman"/>
        </w:rPr>
        <w:sectPr w:rsidR="00D5448F" w:rsidSect="00CF26BB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D5448F" w:rsidRPr="00261833" w:rsidRDefault="00D5448F" w:rsidP="00D5448F">
      <w:pPr>
        <w:pStyle w:val="ConsPlusNormal"/>
        <w:ind w:left="4680" w:firstLine="0"/>
        <w:outlineLvl w:val="0"/>
        <w:rPr>
          <w:rFonts w:ascii="Times New Roman" w:hAnsi="Times New Roman" w:cs="Times New Roman"/>
        </w:rPr>
      </w:pPr>
      <w:r w:rsidRPr="00261833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D5448F" w:rsidRPr="00261833" w:rsidRDefault="00D5448F" w:rsidP="00D5448F">
      <w:pPr>
        <w:pStyle w:val="ConsPlusNormal"/>
        <w:ind w:left="4680" w:firstLine="0"/>
        <w:rPr>
          <w:rFonts w:ascii="Times New Roman" w:hAnsi="Times New Roman" w:cs="Times New Roman"/>
        </w:rPr>
      </w:pPr>
      <w:r w:rsidRPr="00261833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>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«Предоставление информации об организации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общедоступного и бесплатного дошкольного,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начального общего, </w:t>
      </w:r>
      <w:r>
        <w:rPr>
          <w:rFonts w:ascii="Times New Roman" w:hAnsi="Times New Roman" w:cs="Times New Roman"/>
        </w:rPr>
        <w:t>о</w:t>
      </w:r>
      <w:r w:rsidRPr="00261833">
        <w:rPr>
          <w:rFonts w:ascii="Times New Roman" w:hAnsi="Times New Roman" w:cs="Times New Roman"/>
        </w:rPr>
        <w:t>сновного общего, среднего (полного) общего образования, а также дополнительного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>образования в общеобразовательных учреждениях,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расположенных на территории городского округа</w:t>
      </w: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</w:rPr>
        <w:t xml:space="preserve"> ЗАТО Свободный</w:t>
      </w:r>
    </w:p>
    <w:p w:rsidR="00D5448F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Default="00D5448F" w:rsidP="00D544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48F" w:rsidRPr="007838DB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DB">
        <w:rPr>
          <w:rFonts w:ascii="Times New Roman" w:hAnsi="Times New Roman" w:cs="Times New Roman"/>
          <w:sz w:val="24"/>
          <w:szCs w:val="24"/>
        </w:rPr>
        <w:t>БЛОК-СХЕМА</w:t>
      </w:r>
    </w:p>
    <w:p w:rsidR="00D5448F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8DB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D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5448F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48F" w:rsidRDefault="00D5448F" w:rsidP="00D54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48F" w:rsidRPr="00526F54" w:rsidRDefault="00D5448F" w:rsidP="00D5448F">
      <w:pPr>
        <w:rPr>
          <w:lang w:eastAsia="ar-SA"/>
        </w:rPr>
      </w:pPr>
      <w:r>
        <w:rPr>
          <w:noProof/>
        </w:rPr>
        <w:pict>
          <v:group id="_x0000_s1026" style="position:absolute;margin-left:36pt;margin-top:6.3pt;width:417.6pt;height:480.25pt;z-index:251660288" coordorigin="2421,5814" coordsize="8352,9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21;top:13374;width:3113;height:822;mso-wrap-distance-left:9.05pt;mso-wrap-distance-right:9.05pt" strokeweight=".5pt">
              <v:fill color2="black"/>
              <v:textbox style="mso-next-textbox:#_x0000_s1027" inset="7.45pt,3.85pt,7.45pt,3.85pt">
                <w:txbxContent>
                  <w:p w:rsidR="00D5448F" w:rsidRDefault="00D5448F" w:rsidP="00D5448F">
                    <w:pPr>
                      <w:jc w:val="center"/>
                    </w:pPr>
                    <w:r>
                      <w:t>Направление уведомления заявителю</w:t>
                    </w:r>
                  </w:p>
                  <w:p w:rsidR="00D5448F" w:rsidRDefault="00D5448F" w:rsidP="00D5448F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2421;top:5814;width:8352;height:9605" coordorigin="2421,5814" coordsize="8352,9605">
              <v:group id="_x0000_s1029" style="position:absolute;left:2601;top:5814;width:8035;height:5910" coordorigin="2601,5814" coordsize="8035,5910">
                <v:line id="Line 51" o:spid="_x0000_s1030" style="position:absolute" from="6021,10314" to="6021,10854" strokeweight=".26mm">
                  <v:stroke endarrow="block" joinstyle="miter"/>
                </v:line>
                <v:group id="_x0000_s1031" style="position:absolute;left:2601;top:5814;width:8035;height:5910" coordorigin="2601,5814" coordsize="8035,5910">
                  <v:group id="_x0000_s1032" style="position:absolute;left:2601;top:5814;width:8035;height:4140" coordorigin="2601,5814" coordsize="8035,4140">
                    <v:line id="Line 114" o:spid="_x0000_s1033" style="position:absolute" from="6381,5994" to="6381,6594" strokeweight=".26mm">
                      <v:stroke endarrow="block" joinstyle="miter"/>
                    </v:line>
                    <v:line id="Line 51" o:spid="_x0000_s1034" style="position:absolute" from="7821,9414" to="7821,9954" strokeweight=".26mm">
                      <v:stroke endarrow="block" joinstyle="miter"/>
                    </v:line>
                    <v:shape id="_x0000_s1035" type="#_x0000_t202" style="position:absolute;left:4401;top:6714;width:3746;height:678;mso-wrap-distance-left:9.05pt;mso-wrap-distance-right:9.05pt" strokeweight=".5pt">
                      <v:fill color2="black"/>
                      <v:textbox inset="7.45pt,3.85pt,7.45pt,3.85pt">
                        <w:txbxContent>
                          <w:p w:rsidR="00D5448F" w:rsidRDefault="00D5448F" w:rsidP="00D5448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v:textbox>
                    </v:shape>
                    <v:shape id="_x0000_s1036" type="#_x0000_t202" style="position:absolute;left:2601;top:7794;width:3509;height:502;mso-wrap-distance-left:9.05pt;mso-wrap-distance-right:9.05pt" strokeweight=".5pt">
                      <v:fill color2="black"/>
                      <v:textbox inset="7.45pt,3.85pt,7.45pt,3.85pt">
                        <w:txbxContent>
                          <w:p w:rsidR="00D5448F" w:rsidRDefault="00D5448F" w:rsidP="00D5448F">
                            <w:pPr>
                              <w:jc w:val="center"/>
                            </w:pPr>
                            <w:r>
                              <w:t>Личное</w:t>
                            </w:r>
                          </w:p>
                        </w:txbxContent>
                      </v:textbox>
                    </v:shape>
                    <v:line id="Line 51" o:spid="_x0000_s1037" style="position:absolute" from="4401,8334" to="4401,9954" strokeweight=".26mm">
                      <v:stroke endarrow="block" joinstyle="miter"/>
                    </v:line>
                    <v:line id="Line 56" o:spid="_x0000_s1038" style="position:absolute" from="9135,8283" to="9136,8744" strokeweight=".26mm">
                      <v:stroke endarrow="block" joinstyle="miter"/>
                    </v:line>
                    <v:line id="Line 58" o:spid="_x0000_s1039" style="position:absolute;flip:x" from="4941,7400" to="5638,7794" strokeweight=".26mm">
                      <v:stroke endarrow="block" joinstyle="miter"/>
                    </v:line>
                    <v:shape id="_x0000_s1040" type="#_x0000_t202" style="position:absolute;left:7540;top:8734;width:3096;height:786;mso-wrap-distance-left:9.05pt;mso-wrap-distance-right:9.05pt" strokeweight=".5pt">
                      <v:fill color2="black"/>
                      <v:textbox inset="7.45pt,3.85pt,7.45pt,3.85pt">
                        <w:txbxContent>
                          <w:p w:rsidR="00D5448F" w:rsidRDefault="00D5448F" w:rsidP="00D5448F">
                            <w:pPr>
                              <w:jc w:val="center"/>
                            </w:pPr>
                            <w:r>
                              <w:t>Аутентификация данных заявителя</w:t>
                            </w:r>
                          </w:p>
                        </w:txbxContent>
                      </v:textbox>
                    </v:shape>
                    <v:shape id="_x0000_s1041" type="#_x0000_t202" style="position:absolute;left:7540;top:7821;width:3096;height:469;mso-wrap-distance-left:9.05pt;mso-wrap-distance-right:9.05pt" strokeweight=".5pt">
                      <v:fill color2="black"/>
                      <v:textbox inset="7.45pt,3.85pt,7.45pt,3.85pt">
                        <w:txbxContent>
                          <w:p w:rsidR="00D5448F" w:rsidRDefault="00D5448F" w:rsidP="00D5448F">
                            <w:pPr>
                              <w:jc w:val="center"/>
                            </w:pPr>
                            <w:r>
                              <w:t>В электронной форме</w:t>
                            </w:r>
                          </w:p>
                        </w:txbxContent>
                      </v:textbox>
                    </v:shape>
                    <v:shape id="_x0000_s1042" type="#_x0000_t202" style="position:absolute;left:3321;top:5814;width:6422;height:438;mso-wrap-distance-left:9.05pt;mso-wrap-distance-right:9.05pt" strokeweight=".5pt">
                      <v:fill color2="black"/>
                      <v:textbox inset="7.45pt,3.85pt,7.45pt,3.85pt">
                        <w:txbxContent>
                          <w:p w:rsidR="00D5448F" w:rsidRDefault="00D5448F" w:rsidP="00D5448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v:textbox>
                    </v:shape>
                    <v:line id="Line 59" o:spid="_x0000_s1043" style="position:absolute" from="7197,7400" to="7788,7831" strokeweight=".26mm">
                      <v:stroke endarrow="block" joinstyle="miter"/>
                    </v:line>
                  </v:group>
                  <v:shape id="_x0000_s1044" type="#_x0000_t202" style="position:absolute;left:4041;top:9954;width:4071;height:524;mso-wrap-distance-left:9.05pt;mso-wrap-distance-right:9.05pt" strokeweight=".5pt">
                    <v:fill color2="black"/>
                    <v:textbox inset="7.45pt,3.85pt,7.45pt,3.85pt">
                      <w:txbxContent>
                        <w:p w:rsidR="00D5448F" w:rsidRDefault="00D5448F" w:rsidP="00D5448F">
                          <w:pPr>
                            <w:jc w:val="center"/>
                          </w:pPr>
                          <w:r>
                            <w:t>Прием и регистрация заявления</w:t>
                          </w:r>
                        </w:p>
                      </w:txbxContent>
                    </v:textbox>
                  </v:shape>
                  <v:shape id="_x0000_s1045" type="#_x0000_t202" style="position:absolute;left:4041;top:10908;width:4071;height:816;mso-wrap-distance-left:9.05pt;mso-wrap-distance-right:9.05pt" strokeweight=".5pt">
                    <v:fill color2="black"/>
                    <v:textbox inset="7.45pt,3.85pt,7.45pt,3.85pt">
                      <w:txbxContent>
                        <w:p w:rsidR="00D5448F" w:rsidRDefault="00D5448F" w:rsidP="00D5448F">
                          <w:pPr>
                            <w:jc w:val="center"/>
                          </w:pPr>
                          <w:r>
                            <w:t>Рассмотрение представленных документов</w:t>
                          </w:r>
                        </w:p>
                      </w:txbxContent>
                    </v:textbox>
                  </v:shape>
                </v:group>
              </v:group>
              <v:shape id="_x0000_s1046" type="#_x0000_t202" style="position:absolute;left:6201;top:12114;width:4572;height:918;mso-wrap-distance-left:9.05pt;mso-wrap-distance-right:9.05pt" strokeweight=".5pt">
                <v:fill color2="black"/>
                <v:textbox style="mso-next-textbox:#_x0000_s1046" inset="7.45pt,3.85pt,7.45pt,3.85pt">
                  <w:txbxContent>
                    <w:p w:rsidR="00D5448F" w:rsidRDefault="00D5448F" w:rsidP="00D5448F">
                      <w:pPr>
                        <w:jc w:val="center"/>
                      </w:pPr>
                      <w:r>
                        <w:t>Формирование уведомления об отказе в предоставлении информации</w:t>
                      </w:r>
                    </w:p>
                  </w:txbxContent>
                </v:textbox>
              </v:shape>
              <v:shape id="_x0000_s1047" type="#_x0000_t202" style="position:absolute;left:2421;top:12114;width:2798;height:918;mso-wrap-distance-left:9.05pt;mso-wrap-distance-right:9.05pt" strokeweight=".5pt">
                <v:fill color2="black"/>
                <v:textbox style="mso-next-textbox:#_x0000_s1047" inset="7.45pt,3.85pt,7.45pt,3.85pt">
                  <w:txbxContent>
                    <w:p w:rsidR="00D5448F" w:rsidRDefault="00D5448F" w:rsidP="00D5448F">
                      <w:pPr>
                        <w:jc w:val="center"/>
                      </w:pPr>
                      <w:r>
                        <w:t>Предоставление информации заявителю</w:t>
                      </w:r>
                    </w:p>
                  </w:txbxContent>
                </v:textbox>
              </v:shape>
              <v:shape id="_x0000_s1048" type="#_x0000_t202" style="position:absolute;left:2601;top:14634;width:5135;height:785;mso-wrap-distance-left:9.05pt;mso-wrap-distance-right:9.05pt" strokeweight=".5pt">
                <v:fill color2="black"/>
                <v:textbox style="mso-next-textbox:#_x0000_s1048" inset="7.45pt,3.85pt,7.45pt,3.85pt">
                  <w:txbxContent>
                    <w:p w:rsidR="00D5448F" w:rsidRDefault="00D5448F" w:rsidP="00D5448F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  <v:line id="_x0000_s1049" style="position:absolute" from="4401,11754" to="4401,12114">
                <v:stroke endarrow="block"/>
              </v:line>
              <v:line id="_x0000_s1050" style="position:absolute" from="7101,11754" to="7101,12114">
                <v:stroke endarrow="block"/>
              </v:line>
              <v:line id="_x0000_s1051" style="position:absolute" from="8541,13014" to="8541,13374">
                <v:stroke endarrow="block"/>
              </v:line>
              <v:line id="_x0000_s1052" style="position:absolute" from="7281,14274" to="7281,14634">
                <v:stroke endarrow="block"/>
              </v:line>
              <v:line id="_x0000_s1053" style="position:absolute" from="4041,13014" to="4041,14634">
                <v:stroke endarrow="block"/>
              </v:line>
            </v:group>
          </v:group>
        </w:pict>
      </w: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Default="00D5448F" w:rsidP="00D5448F">
      <w:pPr>
        <w:rPr>
          <w:lang w:eastAsia="ar-SA"/>
        </w:rPr>
      </w:pPr>
    </w:p>
    <w:p w:rsidR="00D5448F" w:rsidRDefault="00D5448F" w:rsidP="00D5448F">
      <w:pPr>
        <w:tabs>
          <w:tab w:val="left" w:pos="3135"/>
        </w:tabs>
        <w:rPr>
          <w:lang w:eastAsia="ar-SA"/>
        </w:rPr>
      </w:pPr>
      <w:r>
        <w:rPr>
          <w:lang w:eastAsia="ar-SA"/>
        </w:rPr>
        <w:tab/>
      </w:r>
    </w:p>
    <w:p w:rsidR="00D5448F" w:rsidRDefault="00D5448F" w:rsidP="00D5448F">
      <w:pPr>
        <w:rPr>
          <w:lang w:eastAsia="ar-SA"/>
        </w:rPr>
      </w:pPr>
    </w:p>
    <w:p w:rsidR="00D5448F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Default="00D5448F" w:rsidP="00D5448F">
      <w:pPr>
        <w:rPr>
          <w:lang w:eastAsia="ar-SA"/>
        </w:rPr>
      </w:pPr>
    </w:p>
    <w:p w:rsidR="00D5448F" w:rsidRDefault="00D5448F" w:rsidP="00D5448F">
      <w:pPr>
        <w:tabs>
          <w:tab w:val="left" w:pos="2340"/>
        </w:tabs>
        <w:rPr>
          <w:lang w:eastAsia="ar-SA"/>
        </w:rPr>
      </w:pPr>
      <w:r>
        <w:rPr>
          <w:lang w:eastAsia="ar-SA"/>
        </w:rPr>
        <w:tab/>
      </w:r>
    </w:p>
    <w:p w:rsidR="00D5448F" w:rsidRDefault="00D5448F" w:rsidP="00D5448F">
      <w:pPr>
        <w:rPr>
          <w:lang w:eastAsia="ar-SA"/>
        </w:rPr>
      </w:pPr>
    </w:p>
    <w:p w:rsidR="00D5448F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Pr="00526F54" w:rsidRDefault="00D5448F" w:rsidP="00D5448F">
      <w:pPr>
        <w:rPr>
          <w:lang w:eastAsia="ar-SA"/>
        </w:rPr>
      </w:pPr>
    </w:p>
    <w:p w:rsidR="00D5448F" w:rsidRDefault="00D5448F" w:rsidP="00D5448F">
      <w:pPr>
        <w:tabs>
          <w:tab w:val="left" w:pos="6915"/>
        </w:tabs>
      </w:pPr>
      <w:r>
        <w:tab/>
      </w:r>
    </w:p>
    <w:p w:rsidR="00ED628D" w:rsidRDefault="00ED628D"/>
    <w:sectPr w:rsidR="00ED628D" w:rsidSect="0072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48F"/>
    <w:rsid w:val="002233C6"/>
    <w:rsid w:val="0031745D"/>
    <w:rsid w:val="00355647"/>
    <w:rsid w:val="00D5448F"/>
    <w:rsid w:val="00DD5B29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44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semiHidden/>
    <w:unhideWhenUsed/>
    <w:rsid w:val="00D5448F"/>
    <w:rPr>
      <w:color w:val="0000FF"/>
      <w:u w:val="single"/>
    </w:rPr>
  </w:style>
  <w:style w:type="paragraph" w:styleId="a4">
    <w:name w:val="Normal (Web)"/>
    <w:basedOn w:val="a"/>
    <w:rsid w:val="00D5448F"/>
    <w:rPr>
      <w:rFonts w:ascii="Tahoma" w:hAnsi="Tahoma" w:cs="Tahoma"/>
      <w:color w:val="252525"/>
    </w:rPr>
  </w:style>
  <w:style w:type="paragraph" w:styleId="a5">
    <w:name w:val="List Paragraph"/>
    <w:basedOn w:val="a"/>
    <w:qFormat/>
    <w:rsid w:val="00D5448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4BE24F615771BFC67E89B1B5AC1F9FEF478E075B8E14CD013A15DD841C8486126FA0510A31C9ES4P7F" TargetMode="External"/><Relationship Id="rId13" Type="http://schemas.openxmlformats.org/officeDocument/2006/relationships/hyperlink" Target="mailto:info@svobo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E6333162AAA8A76FDAFC4F37791CEB7357B2BB1F2A15EC20E1DCBCB5O4q6I" TargetMode="External"/><Relationship Id="rId12" Type="http://schemas.openxmlformats.org/officeDocument/2006/relationships/hyperlink" Target="consultantplus://offline/ref=5B74BE24F615771BFC67E89B1B5AC1F9FEF478E075B8E14CD013A15DD841C8486126FA00S1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11" Type="http://schemas.openxmlformats.org/officeDocument/2006/relationships/hyperlink" Target="consultantplus://offline/ref=5B74BE24F615771BFC67E89B1B5AC1F9FEF478E075B8E14CD013A15DD8S4P1F" TargetMode="External"/><Relationship Id="rId5" Type="http://schemas.openxmlformats.org/officeDocument/2006/relationships/hyperlink" Target="consultantplus://offline/ref=030DD3C2E1C7359B4305ADAE45FB8147745DB0926EF775FCE147920AD6WDE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74BE24F615771BFC67E89B1B5AC1F9FEF478ED75BDE14CD013A15DD8S4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4BE24F615771BFC67F6960D369FF3FEFC24E472BEE9128D46A70A8711CE1D21S6P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5732</Words>
  <Characters>32673</Characters>
  <Application>Microsoft Office Word</Application>
  <DocSecurity>0</DocSecurity>
  <Lines>272</Lines>
  <Paragraphs>76</Paragraphs>
  <ScaleCrop>false</ScaleCrop>
  <Company>Microsoft</Company>
  <LinksUpToDate>false</LinksUpToDate>
  <CharactersWithSpaces>38329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2016-06-27T12:35:00Z</dcterms:created>
  <dcterms:modified xsi:type="dcterms:W3CDTF">2016-06-27T12:35:00Z</dcterms:modified>
</cp:coreProperties>
</file>